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21721">
        <w:rPr>
          <w:rFonts w:cs="Arial"/>
          <w:b/>
          <w:caps/>
          <w:sz w:val="28"/>
          <w:szCs w:val="28"/>
        </w:rPr>
        <w:t>59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421721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421721">
              <w:rPr>
                <w:rFonts w:cs="Arial"/>
                <w:sz w:val="20"/>
                <w:szCs w:val="20"/>
              </w:rPr>
              <w:t xml:space="preserve">À EDP, solicitando a poda de cerca viva cujos galhos se entrelaçam à rede elétrica instalada na Estrada Municipal Edson </w:t>
            </w:r>
            <w:proofErr w:type="spellStart"/>
            <w:r w:rsidRPr="00421721">
              <w:rPr>
                <w:rFonts w:cs="Arial"/>
                <w:sz w:val="20"/>
                <w:szCs w:val="20"/>
              </w:rPr>
              <w:t>Loesch</w:t>
            </w:r>
            <w:proofErr w:type="spellEnd"/>
            <w:r w:rsidRPr="00421721">
              <w:rPr>
                <w:rFonts w:cs="Arial"/>
                <w:sz w:val="20"/>
                <w:szCs w:val="20"/>
              </w:rPr>
              <w:t xml:space="preserve"> de Freitas, mais especificamente no trecho que vai do Parque Imperial ao Jardim Pedramar, neste Município.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421721">
        <w:rPr>
          <w:rFonts w:cs="Arial"/>
        </w:rPr>
        <w:t xml:space="preserve"> </w:t>
      </w:r>
      <w:r w:rsidR="00421721" w:rsidRPr="00421721">
        <w:rPr>
          <w:rFonts w:cs="Arial"/>
        </w:rPr>
        <w:t xml:space="preserve">à EDP solicitando a poda de </w:t>
      </w:r>
      <w:r w:rsidR="00421721">
        <w:rPr>
          <w:rFonts w:cs="Arial"/>
        </w:rPr>
        <w:t xml:space="preserve">uma </w:t>
      </w:r>
      <w:r w:rsidR="00421721" w:rsidRPr="00421721">
        <w:rPr>
          <w:rFonts w:cs="Arial"/>
        </w:rPr>
        <w:t xml:space="preserve">cerca viva cujos galhos se entrelaçam à rede elétrica instalada na Estrada Municipal Edson </w:t>
      </w:r>
      <w:proofErr w:type="spellStart"/>
      <w:r w:rsidR="00421721" w:rsidRPr="00421721">
        <w:rPr>
          <w:rFonts w:cs="Arial"/>
        </w:rPr>
        <w:t>Loesch</w:t>
      </w:r>
      <w:proofErr w:type="spellEnd"/>
      <w:r w:rsidR="00421721" w:rsidRPr="00421721">
        <w:rPr>
          <w:rFonts w:cs="Arial"/>
        </w:rPr>
        <w:t xml:space="preserve"> de Freitas, mais especificamente no trecho que vai do Parque Imperial ao Jardim Pedramar, neste Município.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BA404A">
        <w:rPr>
          <w:rFonts w:cs="Arial"/>
        </w:rPr>
        <w:t>empresa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421721" w:rsidRDefault="00700086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421721">
        <w:rPr>
          <w:rFonts w:cs="Arial"/>
        </w:rPr>
        <w:t>27 de fevereiro de 2020.</w:t>
      </w:r>
    </w:p>
    <w:p w:rsidR="00421721" w:rsidRDefault="00421721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21721" w:rsidRDefault="00421721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21721" w:rsidRPr="00A34F2C" w:rsidRDefault="00421721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421721" w:rsidRDefault="00421721" w:rsidP="002F1214">
      <w:pPr>
        <w:jc w:val="center"/>
      </w:pPr>
      <w:r>
        <w:t>Vereador - Líder do DC</w:t>
      </w:r>
      <w:bookmarkStart w:id="0" w:name="_GoBack"/>
      <w:bookmarkEnd w:id="0"/>
    </w:p>
    <w:sectPr w:rsidR="00421721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6F2" w:rsidRDefault="003366F2">
      <w:r>
        <w:separator/>
      </w:r>
    </w:p>
  </w:endnote>
  <w:endnote w:type="continuationSeparator" w:id="0">
    <w:p w:rsidR="003366F2" w:rsidRDefault="0033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6F2" w:rsidRDefault="003366F2">
      <w:r>
        <w:separator/>
      </w:r>
    </w:p>
  </w:footnote>
  <w:footnote w:type="continuationSeparator" w:id="0">
    <w:p w:rsidR="003366F2" w:rsidRDefault="00336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848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366F2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1721"/>
    <w:rsid w:val="00426A3A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AECBB-00D9-466D-8752-438A795F6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0</TotalTime>
  <Pages>1</Pages>
  <Words>143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2019-11-18T12:20:00Z</cp:lastPrinted>
  <dcterms:created xsi:type="dcterms:W3CDTF">2020-02-21T12:37:00Z</dcterms:created>
  <dcterms:modified xsi:type="dcterms:W3CDTF">2020-02-21T12:37:00Z</dcterms:modified>
</cp:coreProperties>
</file>